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51B0" w14:textId="77777777" w:rsidR="00253FC2" w:rsidRPr="00253FC2" w:rsidRDefault="00253FC2" w:rsidP="00253FC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253FC2">
        <w:rPr>
          <w:rFonts w:ascii="Times New Roman" w:eastAsia="Times New Roman" w:hAnsi="Times New Roman" w:cs="Times New Roman"/>
          <w:b/>
          <w:bCs/>
          <w:color w:val="000000"/>
          <w:sz w:val="24"/>
          <w:szCs w:val="24"/>
          <w:lang w:eastAsia="lt-LT"/>
        </w:rPr>
        <w:t>RAMUČIŲ KULTŪROS CENTRO NEVERONIŲ LAISVALAIKIO SALĖS</w:t>
      </w:r>
    </w:p>
    <w:p w14:paraId="3DE2F90C" w14:textId="3ABB332E" w:rsidR="00253FC2" w:rsidRPr="00253FC2" w:rsidRDefault="00253FC2" w:rsidP="00253FC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253FC2">
        <w:rPr>
          <w:rFonts w:ascii="Times New Roman" w:eastAsia="Times New Roman" w:hAnsi="Times New Roman" w:cs="Times New Roman"/>
          <w:b/>
          <w:bCs/>
          <w:color w:val="000000"/>
          <w:sz w:val="24"/>
          <w:szCs w:val="24"/>
          <w:lang w:eastAsia="lt-LT"/>
        </w:rPr>
        <w:t xml:space="preserve"> FOLKLORO ANSAMBLIS „VIEŠIA“</w:t>
      </w:r>
    </w:p>
    <w:p w14:paraId="1FF0D472" w14:textId="6B5BDABA"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Folkloro ansamblis „</w:t>
      </w:r>
      <w:proofErr w:type="spellStart"/>
      <w:r w:rsidRPr="00482C0C">
        <w:rPr>
          <w:rFonts w:ascii="Times New Roman" w:eastAsia="Times New Roman" w:hAnsi="Times New Roman" w:cs="Times New Roman"/>
          <w:color w:val="000000"/>
          <w:sz w:val="24"/>
          <w:szCs w:val="24"/>
          <w:lang w:eastAsia="lt-LT"/>
        </w:rPr>
        <w:t>Viešia</w:t>
      </w:r>
      <w:proofErr w:type="spellEnd"/>
      <w:r w:rsidRPr="00482C0C">
        <w:rPr>
          <w:rFonts w:ascii="Times New Roman" w:eastAsia="Times New Roman" w:hAnsi="Times New Roman" w:cs="Times New Roman"/>
          <w:color w:val="000000"/>
          <w:sz w:val="24"/>
          <w:szCs w:val="24"/>
          <w:lang w:eastAsia="lt-LT"/>
        </w:rPr>
        <w:t xml:space="preserve">“ susibūrė 1998 m. Kauno rajono Neveronių kultūros centre. Kolektyvas pavadintas upės, tekančios per Neveronis, vardu. Tai šeimų, puoselėjančių senąsias tradicijas ir liaudies kūrybą sambūris. Drauge kalendorines šventes švenčia, liaudies dainas dainuoja ir tradicinius šokius šoka, koncertuoja tėvai, vaikai ir seneliai. Vyriausiam dalyviui – 80, jauniausiam – 1,5 metų. Šiam kolektyvui nuo 1999 m. vadovauja kūrybinių idėjų ir polėkio nestokojanti Jolanta </w:t>
      </w:r>
      <w:proofErr w:type="spellStart"/>
      <w:r w:rsidRPr="00482C0C">
        <w:rPr>
          <w:rFonts w:ascii="Times New Roman" w:eastAsia="Times New Roman" w:hAnsi="Times New Roman" w:cs="Times New Roman"/>
          <w:color w:val="000000"/>
          <w:sz w:val="24"/>
          <w:szCs w:val="24"/>
          <w:lang w:eastAsia="lt-LT"/>
        </w:rPr>
        <w:t>Balnytė</w:t>
      </w:r>
      <w:proofErr w:type="spellEnd"/>
      <w:r w:rsidRPr="00482C0C">
        <w:rPr>
          <w:rFonts w:ascii="Times New Roman" w:eastAsia="Times New Roman" w:hAnsi="Times New Roman" w:cs="Times New Roman"/>
          <w:color w:val="000000"/>
          <w:sz w:val="24"/>
          <w:szCs w:val="24"/>
          <w:lang w:eastAsia="lt-LT"/>
        </w:rPr>
        <w:t>.</w:t>
      </w:r>
    </w:p>
    <w:p w14:paraId="7512E8C3"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w:t>
      </w:r>
      <w:proofErr w:type="spellStart"/>
      <w:r w:rsidRPr="00482C0C">
        <w:rPr>
          <w:rFonts w:ascii="Times New Roman" w:eastAsia="Times New Roman" w:hAnsi="Times New Roman" w:cs="Times New Roman"/>
          <w:color w:val="000000"/>
          <w:sz w:val="24"/>
          <w:szCs w:val="24"/>
          <w:lang w:eastAsia="lt-LT"/>
        </w:rPr>
        <w:t>Viešios</w:t>
      </w:r>
      <w:proofErr w:type="spellEnd"/>
      <w:r w:rsidRPr="00482C0C">
        <w:rPr>
          <w:rFonts w:ascii="Times New Roman" w:eastAsia="Times New Roman" w:hAnsi="Times New Roman" w:cs="Times New Roman"/>
          <w:color w:val="000000"/>
          <w:sz w:val="24"/>
          <w:szCs w:val="24"/>
          <w:lang w:eastAsia="lt-LT"/>
        </w:rPr>
        <w:t>“ repertuarą sudaro Kauno rajono ir Neveronių apylinkių ekspedicinė, archyvinė medžiaga. Kadangi dalyviai kilę iš skirtingų Lietuvos vietų, tai atlieka įvairių Lietuvos regionų liaudies dainas, sutartines, tradicinius šokius, instrumentinę muziką.</w:t>
      </w:r>
    </w:p>
    <w:p w14:paraId="71786863"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 xml:space="preserve">Drauge su vadove J. </w:t>
      </w:r>
      <w:proofErr w:type="spellStart"/>
      <w:r w:rsidRPr="00482C0C">
        <w:rPr>
          <w:rFonts w:ascii="Times New Roman" w:eastAsia="Times New Roman" w:hAnsi="Times New Roman" w:cs="Times New Roman"/>
          <w:color w:val="000000"/>
          <w:sz w:val="24"/>
          <w:szCs w:val="24"/>
          <w:lang w:eastAsia="lt-LT"/>
        </w:rPr>
        <w:t>Balnyte</w:t>
      </w:r>
      <w:proofErr w:type="spellEnd"/>
      <w:r w:rsidRPr="00482C0C">
        <w:rPr>
          <w:rFonts w:ascii="Times New Roman" w:eastAsia="Times New Roman" w:hAnsi="Times New Roman" w:cs="Times New Roman"/>
          <w:color w:val="000000"/>
          <w:sz w:val="24"/>
          <w:szCs w:val="24"/>
          <w:lang w:eastAsia="lt-LT"/>
        </w:rPr>
        <w:t xml:space="preserve"> ansambliečiai, telkdami Neveronių bendruomenes, organizuoja tradicinius renginius: advento vakarus, Atvelykio šventes, Jonines, folkloro ansamblių sambūrius ir festivalius, edukacijas ir kt.</w:t>
      </w:r>
    </w:p>
    <w:p w14:paraId="33499F5E"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14:paraId="2A73A74D"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w:t>
      </w:r>
      <w:proofErr w:type="spellStart"/>
      <w:r w:rsidRPr="00482C0C">
        <w:rPr>
          <w:rFonts w:ascii="Times New Roman" w:eastAsia="Times New Roman" w:hAnsi="Times New Roman" w:cs="Times New Roman"/>
          <w:color w:val="000000"/>
          <w:sz w:val="24"/>
          <w:szCs w:val="24"/>
          <w:lang w:eastAsia="lt-LT"/>
        </w:rPr>
        <w:t>Viešia</w:t>
      </w:r>
      <w:proofErr w:type="spellEnd"/>
      <w:r w:rsidRPr="00482C0C">
        <w:rPr>
          <w:rFonts w:ascii="Times New Roman" w:eastAsia="Times New Roman" w:hAnsi="Times New Roman" w:cs="Times New Roman"/>
          <w:color w:val="000000"/>
          <w:sz w:val="24"/>
          <w:szCs w:val="24"/>
          <w:lang w:eastAsia="lt-LT"/>
        </w:rPr>
        <w:t>“ nuolat kviečiama dalyvauti Lietuvos dainų švenčių Folkloro dienos programose, tarptautiniuose  festivaliuose: „</w:t>
      </w:r>
      <w:proofErr w:type="spellStart"/>
      <w:r w:rsidRPr="00482C0C">
        <w:rPr>
          <w:rFonts w:ascii="Times New Roman" w:eastAsia="Times New Roman" w:hAnsi="Times New Roman" w:cs="Times New Roman"/>
          <w:color w:val="000000"/>
          <w:sz w:val="24"/>
          <w:szCs w:val="24"/>
          <w:lang w:eastAsia="lt-LT"/>
        </w:rPr>
        <w:t>Baltica</w:t>
      </w:r>
      <w:proofErr w:type="spellEnd"/>
      <w:r w:rsidRPr="00482C0C">
        <w:rPr>
          <w:rFonts w:ascii="Times New Roman" w:eastAsia="Times New Roman" w:hAnsi="Times New Roman" w:cs="Times New Roman"/>
          <w:color w:val="000000"/>
          <w:sz w:val="24"/>
          <w:szCs w:val="24"/>
          <w:lang w:eastAsia="lt-LT"/>
        </w:rPr>
        <w:t>“,  „</w:t>
      </w:r>
      <w:proofErr w:type="spellStart"/>
      <w:r w:rsidRPr="00482C0C">
        <w:rPr>
          <w:rFonts w:ascii="Times New Roman" w:eastAsia="Times New Roman" w:hAnsi="Times New Roman" w:cs="Times New Roman"/>
          <w:color w:val="000000"/>
          <w:sz w:val="24"/>
          <w:szCs w:val="24"/>
          <w:lang w:eastAsia="lt-LT"/>
        </w:rPr>
        <w:t>Atataria</w:t>
      </w:r>
      <w:proofErr w:type="spellEnd"/>
      <w:r w:rsidRPr="00482C0C">
        <w:rPr>
          <w:rFonts w:ascii="Times New Roman" w:eastAsia="Times New Roman" w:hAnsi="Times New Roman" w:cs="Times New Roman"/>
          <w:color w:val="000000"/>
          <w:sz w:val="24"/>
          <w:szCs w:val="24"/>
          <w:lang w:eastAsia="lt-LT"/>
        </w:rPr>
        <w:t xml:space="preserve"> lamzdžiai“, „</w:t>
      </w:r>
      <w:proofErr w:type="spellStart"/>
      <w:r w:rsidRPr="00482C0C">
        <w:rPr>
          <w:rFonts w:ascii="Times New Roman" w:eastAsia="Times New Roman" w:hAnsi="Times New Roman" w:cs="Times New Roman"/>
          <w:color w:val="000000"/>
          <w:sz w:val="24"/>
          <w:szCs w:val="24"/>
          <w:lang w:eastAsia="lt-LT"/>
        </w:rPr>
        <w:t>Parbėg</w:t>
      </w:r>
      <w:proofErr w:type="spellEnd"/>
      <w:r w:rsidRPr="00482C0C">
        <w:rPr>
          <w:rFonts w:ascii="Times New Roman" w:eastAsia="Times New Roman" w:hAnsi="Times New Roman" w:cs="Times New Roman"/>
          <w:color w:val="000000"/>
          <w:sz w:val="24"/>
          <w:szCs w:val="24"/>
          <w:lang w:eastAsia="lt-LT"/>
        </w:rPr>
        <w:t xml:space="preserve"> laivelis“, „Saulės žiedas“, „Skamba, skamba </w:t>
      </w:r>
      <w:proofErr w:type="spellStart"/>
      <w:r w:rsidRPr="00482C0C">
        <w:rPr>
          <w:rFonts w:ascii="Times New Roman" w:eastAsia="Times New Roman" w:hAnsi="Times New Roman" w:cs="Times New Roman"/>
          <w:color w:val="000000"/>
          <w:sz w:val="24"/>
          <w:szCs w:val="24"/>
          <w:lang w:eastAsia="lt-LT"/>
        </w:rPr>
        <w:t>kankliai</w:t>
      </w:r>
      <w:proofErr w:type="spellEnd"/>
      <w:r w:rsidRPr="00482C0C">
        <w:rPr>
          <w:rFonts w:ascii="Times New Roman" w:eastAsia="Times New Roman" w:hAnsi="Times New Roman" w:cs="Times New Roman"/>
          <w:color w:val="000000"/>
          <w:sz w:val="24"/>
          <w:szCs w:val="24"/>
          <w:lang w:eastAsia="lt-LT"/>
        </w:rPr>
        <w:t xml:space="preserve">“, „Tek saulužė ant </w:t>
      </w:r>
      <w:proofErr w:type="spellStart"/>
      <w:r w:rsidRPr="00482C0C">
        <w:rPr>
          <w:rFonts w:ascii="Times New Roman" w:eastAsia="Times New Roman" w:hAnsi="Times New Roman" w:cs="Times New Roman"/>
          <w:color w:val="000000"/>
          <w:sz w:val="24"/>
          <w:szCs w:val="24"/>
          <w:lang w:eastAsia="lt-LT"/>
        </w:rPr>
        <w:t>maračių</w:t>
      </w:r>
      <w:proofErr w:type="spellEnd"/>
      <w:r w:rsidRPr="00482C0C">
        <w:rPr>
          <w:rFonts w:ascii="Times New Roman" w:eastAsia="Times New Roman" w:hAnsi="Times New Roman" w:cs="Times New Roman"/>
          <w:color w:val="000000"/>
          <w:sz w:val="24"/>
          <w:szCs w:val="24"/>
          <w:lang w:eastAsia="lt-LT"/>
        </w:rPr>
        <w:t xml:space="preserve">“, „Ant vandens“ ir kt. </w:t>
      </w:r>
    </w:p>
    <w:p w14:paraId="31E5F9C2"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Ansamblio dalyviai koncertuoja pasipuošę kiekvienas savo regiono tautiniais drabužiais. 2017 m. Nacionaliniame lietuvių tautinio kostiumo konkurse „Išausta tapatybė“ jie tapo folkloro grupės tautinio kostiumo nugalėtojais.</w:t>
      </w:r>
    </w:p>
    <w:p w14:paraId="5EAB5793"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482C0C">
        <w:rPr>
          <w:rFonts w:ascii="Times New Roman" w:eastAsia="Times New Roman" w:hAnsi="Times New Roman" w:cs="Times New Roman"/>
          <w:color w:val="000000"/>
          <w:sz w:val="24"/>
          <w:szCs w:val="24"/>
          <w:lang w:eastAsia="lt-LT"/>
        </w:rPr>
        <w:t>2018 metais folkloro ansamblis „</w:t>
      </w:r>
      <w:proofErr w:type="spellStart"/>
      <w:r w:rsidRPr="00482C0C">
        <w:rPr>
          <w:rFonts w:ascii="Times New Roman" w:eastAsia="Times New Roman" w:hAnsi="Times New Roman" w:cs="Times New Roman"/>
          <w:color w:val="000000"/>
          <w:sz w:val="24"/>
          <w:szCs w:val="24"/>
          <w:lang w:eastAsia="lt-LT"/>
        </w:rPr>
        <w:t>Viešia</w:t>
      </w:r>
      <w:proofErr w:type="spellEnd"/>
      <w:r w:rsidRPr="00482C0C">
        <w:rPr>
          <w:rFonts w:ascii="Times New Roman" w:eastAsia="Times New Roman" w:hAnsi="Times New Roman" w:cs="Times New Roman"/>
          <w:color w:val="000000"/>
          <w:sz w:val="24"/>
          <w:szCs w:val="24"/>
          <w:lang w:eastAsia="lt-LT"/>
        </w:rPr>
        <w:t>“ tapo „Geriausiu krašto folkloro ansambliu ir jo vadovu” laureatais ir pelnė aukščiausią mėgėjų meno apdovanojimą – „Aukso paukštę“.</w:t>
      </w:r>
    </w:p>
    <w:p w14:paraId="6E4B82E8"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82C0C">
        <w:rPr>
          <w:rFonts w:ascii="Times New Roman" w:eastAsia="Times New Roman" w:hAnsi="Times New Roman" w:cs="Times New Roman"/>
          <w:sz w:val="24"/>
          <w:szCs w:val="24"/>
          <w:lang w:eastAsia="lt-LT"/>
        </w:rPr>
        <w:t>2022 metais  „</w:t>
      </w:r>
      <w:proofErr w:type="spellStart"/>
      <w:r w:rsidRPr="00482C0C">
        <w:rPr>
          <w:rFonts w:ascii="Times New Roman" w:eastAsia="Times New Roman" w:hAnsi="Times New Roman" w:cs="Times New Roman"/>
          <w:sz w:val="24"/>
          <w:szCs w:val="24"/>
          <w:lang w:eastAsia="lt-LT"/>
        </w:rPr>
        <w:t>Viešia</w:t>
      </w:r>
      <w:proofErr w:type="spellEnd"/>
      <w:r w:rsidRPr="00482C0C">
        <w:rPr>
          <w:rFonts w:ascii="Times New Roman" w:eastAsia="Times New Roman" w:hAnsi="Times New Roman" w:cs="Times New Roman"/>
          <w:sz w:val="24"/>
          <w:szCs w:val="24"/>
          <w:lang w:eastAsia="lt-LT"/>
        </w:rPr>
        <w:t xml:space="preserve">“  drauge su vadove Jolanta </w:t>
      </w:r>
      <w:proofErr w:type="spellStart"/>
      <w:r w:rsidRPr="00482C0C">
        <w:rPr>
          <w:rFonts w:ascii="Times New Roman" w:eastAsia="Times New Roman" w:hAnsi="Times New Roman" w:cs="Times New Roman"/>
          <w:sz w:val="24"/>
          <w:szCs w:val="24"/>
          <w:lang w:eastAsia="lt-LT"/>
        </w:rPr>
        <w:t>Balnyte</w:t>
      </w:r>
      <w:proofErr w:type="spellEnd"/>
      <w:r w:rsidRPr="00482C0C">
        <w:rPr>
          <w:rFonts w:ascii="Times New Roman" w:eastAsia="Times New Roman" w:hAnsi="Times New Roman" w:cs="Times New Roman"/>
          <w:sz w:val="24"/>
          <w:szCs w:val="24"/>
          <w:lang w:eastAsia="lt-LT"/>
        </w:rPr>
        <w:t xml:space="preserve">  pakvietė visus mylinčius </w:t>
      </w:r>
      <w:proofErr w:type="spellStart"/>
      <w:r w:rsidRPr="00482C0C">
        <w:rPr>
          <w:rFonts w:ascii="Times New Roman" w:eastAsia="Times New Roman" w:hAnsi="Times New Roman" w:cs="Times New Roman"/>
          <w:sz w:val="24"/>
          <w:szCs w:val="24"/>
          <w:lang w:eastAsia="lt-LT"/>
        </w:rPr>
        <w:t>folkorą</w:t>
      </w:r>
      <w:proofErr w:type="spellEnd"/>
      <w:r w:rsidRPr="00482C0C">
        <w:rPr>
          <w:rFonts w:ascii="Times New Roman" w:eastAsia="Times New Roman" w:hAnsi="Times New Roman" w:cs="Times New Roman"/>
          <w:sz w:val="24"/>
          <w:szCs w:val="24"/>
          <w:lang w:eastAsia="lt-LT"/>
        </w:rPr>
        <w:t xml:space="preserve"> ir etninę kultūrą į du respublikinius folkloro festivalius Kauno rajone:  „</w:t>
      </w:r>
      <w:proofErr w:type="spellStart"/>
      <w:r w:rsidRPr="00482C0C">
        <w:rPr>
          <w:rFonts w:ascii="Times New Roman" w:eastAsia="Times New Roman" w:hAnsi="Times New Roman" w:cs="Times New Roman"/>
          <w:sz w:val="24"/>
          <w:szCs w:val="24"/>
          <w:lang w:eastAsia="lt-LT"/>
        </w:rPr>
        <w:t>Obelynės</w:t>
      </w:r>
      <w:proofErr w:type="spellEnd"/>
      <w:r w:rsidRPr="00482C0C">
        <w:rPr>
          <w:rFonts w:ascii="Times New Roman" w:eastAsia="Times New Roman" w:hAnsi="Times New Roman" w:cs="Times New Roman"/>
          <w:sz w:val="24"/>
          <w:szCs w:val="24"/>
          <w:lang w:eastAsia="lt-LT"/>
        </w:rPr>
        <w:t xml:space="preserve"> Žolinę“ ir „</w:t>
      </w:r>
      <w:proofErr w:type="spellStart"/>
      <w:r w:rsidRPr="00482C0C">
        <w:rPr>
          <w:rFonts w:ascii="Times New Roman" w:eastAsia="Times New Roman" w:hAnsi="Times New Roman" w:cs="Times New Roman"/>
          <w:sz w:val="24"/>
          <w:szCs w:val="24"/>
          <w:lang w:eastAsia="lt-LT"/>
        </w:rPr>
        <w:t>Sukutynę</w:t>
      </w:r>
      <w:proofErr w:type="spellEnd"/>
      <w:r w:rsidRPr="00482C0C">
        <w:rPr>
          <w:rFonts w:ascii="Times New Roman" w:eastAsia="Times New Roman" w:hAnsi="Times New Roman" w:cs="Times New Roman"/>
          <w:sz w:val="24"/>
          <w:szCs w:val="24"/>
          <w:lang w:eastAsia="lt-LT"/>
        </w:rPr>
        <w:t xml:space="preserve">“. </w:t>
      </w:r>
    </w:p>
    <w:p w14:paraId="61E9FCAF"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82C0C">
        <w:rPr>
          <w:rFonts w:ascii="Times New Roman" w:eastAsia="Times New Roman" w:hAnsi="Times New Roman" w:cs="Times New Roman"/>
          <w:sz w:val="24"/>
          <w:szCs w:val="24"/>
          <w:lang w:eastAsia="lt-LT"/>
        </w:rPr>
        <w:t>Taip pat folkloro ansamblis daug koncertavo, pristatė naujas programas, tautinį kostiumą, pravedė edukacinę programą „</w:t>
      </w:r>
      <w:proofErr w:type="spellStart"/>
      <w:r w:rsidRPr="00482C0C">
        <w:rPr>
          <w:rFonts w:ascii="Times New Roman" w:eastAsia="Times New Roman" w:hAnsi="Times New Roman" w:cs="Times New Roman"/>
          <w:sz w:val="24"/>
          <w:szCs w:val="24"/>
          <w:lang w:eastAsia="lt-LT"/>
        </w:rPr>
        <w:t>Supinsma</w:t>
      </w:r>
      <w:proofErr w:type="spellEnd"/>
      <w:r w:rsidRPr="00482C0C">
        <w:rPr>
          <w:rFonts w:ascii="Times New Roman" w:eastAsia="Times New Roman" w:hAnsi="Times New Roman" w:cs="Times New Roman"/>
          <w:sz w:val="24"/>
          <w:szCs w:val="24"/>
          <w:lang w:eastAsia="lt-LT"/>
        </w:rPr>
        <w:t xml:space="preserve"> </w:t>
      </w:r>
      <w:proofErr w:type="spellStart"/>
      <w:r w:rsidRPr="00482C0C">
        <w:rPr>
          <w:rFonts w:ascii="Times New Roman" w:eastAsia="Times New Roman" w:hAnsi="Times New Roman" w:cs="Times New Roman"/>
          <w:sz w:val="24"/>
          <w:szCs w:val="24"/>
          <w:lang w:eastAsia="lt-LT"/>
        </w:rPr>
        <w:t>kaselas</w:t>
      </w:r>
      <w:proofErr w:type="spellEnd"/>
      <w:r w:rsidRPr="00482C0C">
        <w:rPr>
          <w:rFonts w:ascii="Times New Roman" w:eastAsia="Times New Roman" w:hAnsi="Times New Roman" w:cs="Times New Roman"/>
          <w:sz w:val="24"/>
          <w:szCs w:val="24"/>
          <w:lang w:eastAsia="lt-LT"/>
        </w:rPr>
        <w:t>“...</w:t>
      </w:r>
    </w:p>
    <w:p w14:paraId="688FAFE5" w14:textId="77777777" w:rsidR="00253FC2" w:rsidRPr="00482C0C" w:rsidRDefault="00253FC2" w:rsidP="00253F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82C0C">
        <w:rPr>
          <w:rFonts w:ascii="Times New Roman" w:eastAsia="Times New Roman" w:hAnsi="Times New Roman" w:cs="Times New Roman"/>
          <w:sz w:val="24"/>
          <w:szCs w:val="24"/>
          <w:lang w:eastAsia="lt-LT"/>
        </w:rPr>
        <w:t>Kauno rajono Ramučių kultūros centro Neveronių laisvalaikio salės folkloro ansamblis „</w:t>
      </w:r>
      <w:proofErr w:type="spellStart"/>
      <w:r w:rsidRPr="00482C0C">
        <w:rPr>
          <w:rFonts w:ascii="Times New Roman" w:eastAsia="Times New Roman" w:hAnsi="Times New Roman" w:cs="Times New Roman"/>
          <w:sz w:val="24"/>
          <w:szCs w:val="24"/>
          <w:lang w:eastAsia="lt-LT"/>
        </w:rPr>
        <w:t>Viešia</w:t>
      </w:r>
      <w:proofErr w:type="spellEnd"/>
      <w:r w:rsidRPr="00482C0C">
        <w:rPr>
          <w:rFonts w:ascii="Times New Roman" w:eastAsia="Times New Roman" w:hAnsi="Times New Roman" w:cs="Times New Roman"/>
          <w:sz w:val="24"/>
          <w:szCs w:val="24"/>
          <w:lang w:eastAsia="lt-LT"/>
        </w:rPr>
        <w:t xml:space="preserve">“  2022 metais dalyvavo šiuose festivaliuose ir renginiuose bei projektuose : „Jurginės“ Palangoje, „Skamba </w:t>
      </w:r>
      <w:proofErr w:type="spellStart"/>
      <w:r w:rsidRPr="00482C0C">
        <w:rPr>
          <w:rFonts w:ascii="Times New Roman" w:eastAsia="Times New Roman" w:hAnsi="Times New Roman" w:cs="Times New Roman"/>
          <w:sz w:val="24"/>
          <w:szCs w:val="24"/>
          <w:lang w:eastAsia="lt-LT"/>
        </w:rPr>
        <w:t>skamba</w:t>
      </w:r>
      <w:proofErr w:type="spellEnd"/>
      <w:r w:rsidRPr="00482C0C">
        <w:rPr>
          <w:rFonts w:ascii="Times New Roman" w:eastAsia="Times New Roman" w:hAnsi="Times New Roman" w:cs="Times New Roman"/>
          <w:sz w:val="24"/>
          <w:szCs w:val="24"/>
          <w:lang w:eastAsia="lt-LT"/>
        </w:rPr>
        <w:t xml:space="preserve"> </w:t>
      </w:r>
      <w:proofErr w:type="spellStart"/>
      <w:r w:rsidRPr="00482C0C">
        <w:rPr>
          <w:rFonts w:ascii="Times New Roman" w:eastAsia="Times New Roman" w:hAnsi="Times New Roman" w:cs="Times New Roman"/>
          <w:sz w:val="24"/>
          <w:szCs w:val="24"/>
          <w:lang w:eastAsia="lt-LT"/>
        </w:rPr>
        <w:t>kankliai</w:t>
      </w:r>
      <w:proofErr w:type="spellEnd"/>
      <w:r w:rsidRPr="00482C0C">
        <w:rPr>
          <w:rFonts w:ascii="Times New Roman" w:eastAsia="Times New Roman" w:hAnsi="Times New Roman" w:cs="Times New Roman"/>
          <w:sz w:val="24"/>
          <w:szCs w:val="24"/>
          <w:lang w:eastAsia="lt-LT"/>
        </w:rPr>
        <w:t xml:space="preserve">“ Vilniuje, Roberto </w:t>
      </w:r>
      <w:proofErr w:type="spellStart"/>
      <w:r w:rsidRPr="00482C0C">
        <w:rPr>
          <w:rFonts w:ascii="Times New Roman" w:eastAsia="Times New Roman" w:hAnsi="Times New Roman" w:cs="Times New Roman"/>
          <w:sz w:val="24"/>
          <w:szCs w:val="24"/>
          <w:lang w:eastAsia="lt-LT"/>
        </w:rPr>
        <w:t>Magro</w:t>
      </w:r>
      <w:proofErr w:type="spellEnd"/>
      <w:r w:rsidRPr="00482C0C">
        <w:rPr>
          <w:rFonts w:ascii="Times New Roman" w:eastAsia="Times New Roman" w:hAnsi="Times New Roman" w:cs="Times New Roman"/>
          <w:sz w:val="24"/>
          <w:szCs w:val="24"/>
          <w:lang w:eastAsia="lt-LT"/>
        </w:rPr>
        <w:t xml:space="preserve"> spektaklyje „Vizijos“ Kauno rajone, Bubiuose  ir Italijoje , „Tek saulužė ant </w:t>
      </w:r>
      <w:proofErr w:type="spellStart"/>
      <w:r w:rsidRPr="00482C0C">
        <w:rPr>
          <w:rFonts w:ascii="Times New Roman" w:eastAsia="Times New Roman" w:hAnsi="Times New Roman" w:cs="Times New Roman"/>
          <w:sz w:val="24"/>
          <w:szCs w:val="24"/>
          <w:lang w:eastAsia="lt-LT"/>
        </w:rPr>
        <w:t>maračių</w:t>
      </w:r>
      <w:proofErr w:type="spellEnd"/>
      <w:r w:rsidRPr="00482C0C">
        <w:rPr>
          <w:rFonts w:ascii="Times New Roman" w:eastAsia="Times New Roman" w:hAnsi="Times New Roman" w:cs="Times New Roman"/>
          <w:sz w:val="24"/>
          <w:szCs w:val="24"/>
          <w:lang w:eastAsia="lt-LT"/>
        </w:rPr>
        <w:t>“ Nidoje, „</w:t>
      </w:r>
      <w:proofErr w:type="spellStart"/>
      <w:r w:rsidRPr="00482C0C">
        <w:rPr>
          <w:rFonts w:ascii="Times New Roman" w:eastAsia="Times New Roman" w:hAnsi="Times New Roman" w:cs="Times New Roman"/>
          <w:sz w:val="24"/>
          <w:szCs w:val="24"/>
          <w:lang w:eastAsia="lt-LT"/>
        </w:rPr>
        <w:t>Obelynės</w:t>
      </w:r>
      <w:proofErr w:type="spellEnd"/>
      <w:r w:rsidRPr="00482C0C">
        <w:rPr>
          <w:rFonts w:ascii="Times New Roman" w:eastAsia="Times New Roman" w:hAnsi="Times New Roman" w:cs="Times New Roman"/>
          <w:sz w:val="24"/>
          <w:szCs w:val="24"/>
          <w:lang w:eastAsia="lt-LT"/>
        </w:rPr>
        <w:t xml:space="preserve"> Žolinė“ Ringauduose, „</w:t>
      </w:r>
      <w:proofErr w:type="spellStart"/>
      <w:r w:rsidRPr="00482C0C">
        <w:rPr>
          <w:rFonts w:ascii="Times New Roman" w:eastAsia="Times New Roman" w:hAnsi="Times New Roman" w:cs="Times New Roman"/>
          <w:sz w:val="24"/>
          <w:szCs w:val="24"/>
          <w:lang w:eastAsia="lt-LT"/>
        </w:rPr>
        <w:t>Sukutynė</w:t>
      </w:r>
      <w:proofErr w:type="spellEnd"/>
      <w:r w:rsidRPr="00482C0C">
        <w:rPr>
          <w:rFonts w:ascii="Times New Roman" w:eastAsia="Times New Roman" w:hAnsi="Times New Roman" w:cs="Times New Roman"/>
          <w:sz w:val="24"/>
          <w:szCs w:val="24"/>
          <w:lang w:eastAsia="lt-LT"/>
        </w:rPr>
        <w:t>“ Ramučiuose, „Skambantys raštai“ Kaune.</w:t>
      </w:r>
    </w:p>
    <w:p w14:paraId="256606AD" w14:textId="77777777" w:rsidR="00746B60" w:rsidRDefault="00746B60"/>
    <w:sectPr w:rsidR="00746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C2"/>
    <w:rsid w:val="00253FC2"/>
    <w:rsid w:val="00746B60"/>
    <w:rsid w:val="00C4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EF6B"/>
  <w15:chartTrackingRefBased/>
  <w15:docId w15:val="{A0C0B38B-5CB1-434A-B2B7-305A68E6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C2"/>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2022-10-19T07:16:00Z</dcterms:created>
  <dcterms:modified xsi:type="dcterms:W3CDTF">2022-10-19T07:16:00Z</dcterms:modified>
</cp:coreProperties>
</file>